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0B36" w:rsidRDefault="00D80B36" w:rsidP="00D80B3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bookmarkStart w:id="0" w:name="_Toc479157094"/>
      <w:bookmarkStart w:id="1" w:name="_Toc479191263"/>
      <w:bookmarkStart w:id="2" w:name="_Toc486949490"/>
      <w:bookmarkStart w:id="3" w:name="_Toc62733045"/>
    </w:p>
    <w:p w:rsidR="00D80B36" w:rsidRDefault="00D80B36" w:rsidP="00D80B3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:rsidR="00577612" w:rsidRDefault="00D80B36" w:rsidP="00E313AC">
      <w:pPr>
        <w:pStyle w:val="Standard"/>
        <w:spacing w:line="360" w:lineRule="auto"/>
        <w:ind w:left="-49" w:right="-2" w:firstLine="1467"/>
        <w:jc w:val="right"/>
        <w:rPr>
          <w:rFonts w:eastAsia="Times New Roman" w:cs="Times New Roman"/>
          <w:kern w:val="0"/>
          <w:lang w:eastAsia="ru-RU" w:bidi="ar-SA"/>
        </w:rPr>
      </w:pPr>
      <w:r w:rsidRPr="00DD13DB">
        <w:rPr>
          <w:rFonts w:eastAsia="Times New Roman" w:cs="Times New Roman"/>
          <w:kern w:val="0"/>
          <w:lang w:eastAsia="ru-RU" w:bidi="ar-SA"/>
        </w:rPr>
        <w:t>Приложение №1 к запросу_Техническое задание</w:t>
      </w:r>
    </w:p>
    <w:p w:rsidR="00EA7804" w:rsidRDefault="00EA7804" w:rsidP="00E313AC">
      <w:pPr>
        <w:pStyle w:val="Standard"/>
        <w:spacing w:line="360" w:lineRule="auto"/>
        <w:ind w:left="-49" w:right="-2" w:firstLine="1467"/>
        <w:jc w:val="right"/>
        <w:rPr>
          <w:rFonts w:eastAsia="Times New Roman" w:cs="Times New Roman"/>
          <w:kern w:val="0"/>
          <w:lang w:eastAsia="ru-RU" w:bidi="ar-SA"/>
        </w:rPr>
      </w:pPr>
    </w:p>
    <w:p w:rsidR="00EA7804" w:rsidRPr="00EA7804" w:rsidRDefault="00EA7804" w:rsidP="00EA7804">
      <w:pPr>
        <w:jc w:val="center"/>
        <w:rPr>
          <w:rFonts w:ascii="Times New Roman" w:hAnsi="Times New Roman" w:cs="Times New Roman"/>
          <w:sz w:val="28"/>
          <w:szCs w:val="28"/>
        </w:rPr>
      </w:pPr>
      <w:r w:rsidRPr="00EA7804">
        <w:rPr>
          <w:rFonts w:ascii="Times New Roman" w:hAnsi="Times New Roman" w:cs="Times New Roman"/>
          <w:sz w:val="28"/>
          <w:szCs w:val="28"/>
        </w:rPr>
        <w:t>Техническое задание</w:t>
      </w:r>
    </w:p>
    <w:p w:rsidR="00EA7804" w:rsidRDefault="00EA7804" w:rsidP="00D024DD">
      <w:pPr>
        <w:pStyle w:val="-3"/>
        <w:tabs>
          <w:tab w:val="clear" w:pos="1701"/>
          <w:tab w:val="left" w:pos="284"/>
        </w:tabs>
        <w:spacing w:line="240" w:lineRule="auto"/>
        <w:ind w:firstLine="0"/>
        <w:rPr>
          <w:sz w:val="22"/>
          <w:szCs w:val="22"/>
        </w:rPr>
      </w:pPr>
      <w:r w:rsidRPr="00E410FB">
        <w:rPr>
          <w:sz w:val="22"/>
          <w:szCs w:val="22"/>
        </w:rPr>
        <w:t>1.</w:t>
      </w:r>
      <w:r w:rsidRPr="00E410FB">
        <w:rPr>
          <w:sz w:val="22"/>
          <w:szCs w:val="22"/>
        </w:rPr>
        <w:tab/>
        <w:t>Наименование МТР, работ, услуг:</w:t>
      </w:r>
      <w:r>
        <w:rPr>
          <w:sz w:val="22"/>
          <w:szCs w:val="22"/>
        </w:rPr>
        <w:t xml:space="preserve"> поставка строительного песка.</w:t>
      </w:r>
    </w:p>
    <w:p w:rsidR="00D024DD" w:rsidRDefault="00D024DD" w:rsidP="00EA7804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</w:p>
    <w:p w:rsidR="00EA7804" w:rsidRDefault="00EA7804" w:rsidP="00EA7804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E410FB">
        <w:rPr>
          <w:sz w:val="22"/>
          <w:szCs w:val="22"/>
        </w:rPr>
        <w:t xml:space="preserve">2. Задача (цель, проект), для реализации которой приобретаются данные МТР, работы, услуги: </w:t>
      </w:r>
      <w:r>
        <w:rPr>
          <w:sz w:val="22"/>
          <w:szCs w:val="22"/>
        </w:rPr>
        <w:t xml:space="preserve">поставка строительного песка для проведения подготовительного этапа работ на объекте: </w:t>
      </w:r>
      <w:r w:rsidRPr="005D086A">
        <w:rPr>
          <w:sz w:val="22"/>
          <w:szCs w:val="22"/>
        </w:rPr>
        <w:t>«Строительство нового производственного корпуса с целью расширения производственной инфраструктуры для увеличения выпуска металлокерамических корпусов», АО «Завод полупроводниковых приборов» г. Йошкар-Ола.</w:t>
      </w:r>
    </w:p>
    <w:p w:rsidR="00D024DD" w:rsidRPr="00EF4EC4" w:rsidRDefault="00D024DD" w:rsidP="00EA7804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</w:p>
    <w:p w:rsidR="00EA7804" w:rsidRDefault="00EA7804" w:rsidP="00EA7804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E410FB">
        <w:rPr>
          <w:sz w:val="22"/>
          <w:szCs w:val="22"/>
        </w:rPr>
        <w:t>3. Функции, которые будут выполнять приобретаемые МТР, работы, услуги в рамках реализации задачи или проекта:</w:t>
      </w:r>
      <w:r>
        <w:rPr>
          <w:sz w:val="22"/>
          <w:szCs w:val="22"/>
        </w:rPr>
        <w:t xml:space="preserve"> </w:t>
      </w:r>
      <w:r w:rsidR="00D024DD">
        <w:rPr>
          <w:sz w:val="22"/>
          <w:szCs w:val="22"/>
        </w:rPr>
        <w:t>планировка строительной площадки.</w:t>
      </w:r>
    </w:p>
    <w:p w:rsidR="00D024DD" w:rsidRPr="00265474" w:rsidRDefault="00D024DD" w:rsidP="00EA7804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</w:p>
    <w:p w:rsidR="00EA7804" w:rsidRDefault="00EA7804" w:rsidP="00EA7804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E410FB">
        <w:rPr>
          <w:sz w:val="22"/>
          <w:szCs w:val="22"/>
        </w:rPr>
        <w:t xml:space="preserve">4. 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 </w:t>
      </w:r>
      <w:r>
        <w:rPr>
          <w:sz w:val="22"/>
          <w:szCs w:val="22"/>
        </w:rPr>
        <w:t>и к</w:t>
      </w:r>
      <w:r w:rsidRPr="00E410FB">
        <w:rPr>
          <w:sz w:val="22"/>
          <w:szCs w:val="22"/>
        </w:rPr>
        <w:t>оличество МТР / объем работ / объем услуг (при формировании, учитывать складские остатки на начало планируемого периода поставки):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"/>
        <w:gridCol w:w="3367"/>
        <w:gridCol w:w="3158"/>
        <w:gridCol w:w="2851"/>
      </w:tblGrid>
      <w:tr w:rsidR="00EA7804" w:rsidRPr="00FA4A50" w:rsidTr="00D024DD">
        <w:tc>
          <w:tcPr>
            <w:tcW w:w="535" w:type="dxa"/>
            <w:shd w:val="clear" w:color="auto" w:fill="auto"/>
            <w:vAlign w:val="center"/>
          </w:tcPr>
          <w:p w:rsidR="00EA7804" w:rsidRPr="00FA4A50" w:rsidRDefault="00EA7804" w:rsidP="002F0452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A4A50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3367" w:type="dxa"/>
            <w:shd w:val="clear" w:color="auto" w:fill="auto"/>
            <w:vAlign w:val="center"/>
          </w:tcPr>
          <w:p w:rsidR="00EA7804" w:rsidRPr="00FA4A50" w:rsidRDefault="00EA7804" w:rsidP="002F0452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A4A50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Наименование Товара</w:t>
            </w:r>
          </w:p>
        </w:tc>
        <w:tc>
          <w:tcPr>
            <w:tcW w:w="3158" w:type="dxa"/>
            <w:shd w:val="clear" w:color="auto" w:fill="auto"/>
            <w:vAlign w:val="center"/>
          </w:tcPr>
          <w:p w:rsidR="00EA7804" w:rsidRPr="00FA4A50" w:rsidRDefault="00EA7804" w:rsidP="002F0452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A4A50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Технические характеристики Товара</w:t>
            </w:r>
          </w:p>
        </w:tc>
        <w:tc>
          <w:tcPr>
            <w:tcW w:w="2851" w:type="dxa"/>
            <w:shd w:val="clear" w:color="auto" w:fill="auto"/>
            <w:vAlign w:val="center"/>
          </w:tcPr>
          <w:p w:rsidR="00EA7804" w:rsidRPr="00FA4A50" w:rsidRDefault="00EA7804" w:rsidP="002F0452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FA4A50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Количество</w:t>
            </w:r>
          </w:p>
        </w:tc>
      </w:tr>
      <w:tr w:rsidR="00EA7804" w:rsidRPr="00FA4A50" w:rsidTr="00D024DD">
        <w:tc>
          <w:tcPr>
            <w:tcW w:w="535" w:type="dxa"/>
            <w:shd w:val="clear" w:color="auto" w:fill="auto"/>
            <w:vAlign w:val="center"/>
          </w:tcPr>
          <w:p w:rsidR="00EA7804" w:rsidRPr="00FA4A50" w:rsidRDefault="00EA7804" w:rsidP="002F0452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1</w:t>
            </w:r>
          </w:p>
        </w:tc>
        <w:tc>
          <w:tcPr>
            <w:tcW w:w="3367" w:type="dxa"/>
            <w:shd w:val="clear" w:color="auto" w:fill="auto"/>
            <w:vAlign w:val="center"/>
          </w:tcPr>
          <w:p w:rsidR="00EA7804" w:rsidRPr="00FA4A50" w:rsidRDefault="00EA7804" w:rsidP="00D91B4C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 xml:space="preserve">Песок </w:t>
            </w:r>
            <w:r w:rsidR="00D91B4C">
              <w:rPr>
                <w:sz w:val="22"/>
                <w:szCs w:val="22"/>
              </w:rPr>
              <w:t>строительный</w:t>
            </w:r>
          </w:p>
        </w:tc>
        <w:tc>
          <w:tcPr>
            <w:tcW w:w="3158" w:type="dxa"/>
            <w:shd w:val="clear" w:color="auto" w:fill="auto"/>
            <w:vAlign w:val="center"/>
          </w:tcPr>
          <w:p w:rsidR="00EA7804" w:rsidRPr="00FA4A50" w:rsidRDefault="00EA7804" w:rsidP="002F0452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ГОСТ 8736-2014</w:t>
            </w:r>
          </w:p>
        </w:tc>
        <w:tc>
          <w:tcPr>
            <w:tcW w:w="2851" w:type="dxa"/>
            <w:shd w:val="clear" w:color="auto" w:fill="auto"/>
            <w:vAlign w:val="center"/>
          </w:tcPr>
          <w:p w:rsidR="00EA7804" w:rsidRPr="00FA4A50" w:rsidRDefault="00EA7804" w:rsidP="002F0452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2 409,00 м3</w:t>
            </w:r>
          </w:p>
        </w:tc>
      </w:tr>
    </w:tbl>
    <w:p w:rsidR="00356CB7" w:rsidRDefault="00356CB7" w:rsidP="00D024DD">
      <w:pPr>
        <w:pStyle w:val="-3"/>
        <w:tabs>
          <w:tab w:val="clear" w:pos="1701"/>
          <w:tab w:val="left" w:pos="284"/>
        </w:tabs>
        <w:spacing w:line="240" w:lineRule="auto"/>
        <w:ind w:firstLine="0"/>
        <w:rPr>
          <w:sz w:val="22"/>
          <w:szCs w:val="22"/>
        </w:rPr>
      </w:pPr>
    </w:p>
    <w:p w:rsidR="00356CB7" w:rsidRPr="001F10AB" w:rsidRDefault="00356CB7" w:rsidP="001F10AB">
      <w:pPr>
        <w:pStyle w:val="-3"/>
        <w:tabs>
          <w:tab w:val="clear" w:pos="1701"/>
          <w:tab w:val="left" w:pos="284"/>
        </w:tabs>
        <w:spacing w:line="240" w:lineRule="auto"/>
        <w:ind w:firstLine="0"/>
        <w:rPr>
          <w:sz w:val="22"/>
          <w:szCs w:val="22"/>
        </w:rPr>
      </w:pPr>
      <w:r w:rsidRPr="00356CB7">
        <w:rPr>
          <w:sz w:val="22"/>
          <w:szCs w:val="22"/>
        </w:rPr>
        <w:t>Поставка Товара осуществляется партией ориентировочно по 6 рейсов в день, один рейс объемом 40 М3. Ориентировочное число рейсов - 120.</w:t>
      </w:r>
      <w:r w:rsidR="001F10AB">
        <w:rPr>
          <w:sz w:val="22"/>
          <w:szCs w:val="22"/>
        </w:rPr>
        <w:t xml:space="preserve"> </w:t>
      </w:r>
      <w:r w:rsidR="001F10AB" w:rsidRPr="001F10AB">
        <w:rPr>
          <w:sz w:val="22"/>
          <w:szCs w:val="22"/>
        </w:rPr>
        <w:t>Заявка может содержать в себе условие о поставке всего объема Товара в течение 20 (Двадцати) рабочих дней с момента поступления заявки на партию Товара.</w:t>
      </w:r>
    </w:p>
    <w:p w:rsidR="00356CB7" w:rsidRDefault="00356CB7" w:rsidP="00D024DD">
      <w:pPr>
        <w:pStyle w:val="-3"/>
        <w:tabs>
          <w:tab w:val="clear" w:pos="1701"/>
          <w:tab w:val="left" w:pos="284"/>
        </w:tabs>
        <w:spacing w:line="240" w:lineRule="auto"/>
        <w:ind w:firstLine="0"/>
        <w:rPr>
          <w:sz w:val="22"/>
          <w:szCs w:val="22"/>
        </w:rPr>
      </w:pPr>
    </w:p>
    <w:p w:rsidR="00EA7804" w:rsidRDefault="00D024DD" w:rsidP="00D024DD">
      <w:pPr>
        <w:pStyle w:val="-3"/>
        <w:tabs>
          <w:tab w:val="clear" w:pos="1701"/>
          <w:tab w:val="left" w:pos="284"/>
        </w:tabs>
        <w:spacing w:line="240" w:lineRule="auto"/>
        <w:ind w:firstLine="0"/>
        <w:rPr>
          <w:b/>
          <w:bCs/>
          <w:i/>
          <w:iCs/>
          <w:sz w:val="22"/>
          <w:szCs w:val="22"/>
        </w:rPr>
      </w:pPr>
      <w:r>
        <w:rPr>
          <w:sz w:val="22"/>
          <w:szCs w:val="22"/>
        </w:rPr>
        <w:t>5.</w:t>
      </w:r>
      <w:r w:rsidR="00EA7804" w:rsidRPr="00E410FB">
        <w:rPr>
          <w:sz w:val="22"/>
          <w:szCs w:val="22"/>
        </w:rPr>
        <w:t>Требования к пос</w:t>
      </w:r>
      <w:bookmarkStart w:id="4" w:name="_GoBack"/>
      <w:bookmarkEnd w:id="4"/>
      <w:r w:rsidR="00EA7804" w:rsidRPr="00E410FB">
        <w:rPr>
          <w:sz w:val="22"/>
          <w:szCs w:val="22"/>
        </w:rPr>
        <w:t xml:space="preserve">тавщику/подрядчику (опыт работы, наличие лицензий, сертификатов, квалифицированного персонала, необходимой техники и т.п.) – </w:t>
      </w:r>
      <w:r w:rsidR="00EA7804" w:rsidRPr="00E410FB">
        <w:rPr>
          <w:b/>
          <w:bCs/>
          <w:i/>
          <w:iCs/>
          <w:sz w:val="22"/>
          <w:szCs w:val="22"/>
        </w:rPr>
        <w:t>при необходимости</w:t>
      </w:r>
    </w:p>
    <w:p w:rsidR="00D024DD" w:rsidRPr="00E410FB" w:rsidRDefault="00D024DD" w:rsidP="00EA7804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</w:p>
    <w:p w:rsidR="00EA7804" w:rsidRDefault="00EA7804" w:rsidP="00EA7804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bCs/>
          <w:i/>
          <w:iCs/>
          <w:sz w:val="22"/>
          <w:szCs w:val="22"/>
        </w:rPr>
      </w:pPr>
      <w:r w:rsidRPr="00E410FB">
        <w:rPr>
          <w:sz w:val="22"/>
          <w:szCs w:val="22"/>
        </w:rPr>
        <w:t xml:space="preserve">6. Послепродажное обслуживание (наличие в регионе эксплуатации сервисных центров, сроки гарантии, периодичность технического обслуживания и т.п.) – </w:t>
      </w:r>
      <w:r w:rsidRPr="00E410FB">
        <w:rPr>
          <w:b/>
          <w:bCs/>
          <w:i/>
          <w:iCs/>
          <w:sz w:val="22"/>
          <w:szCs w:val="22"/>
        </w:rPr>
        <w:t>при необходимости</w:t>
      </w:r>
    </w:p>
    <w:p w:rsidR="00D024DD" w:rsidRPr="00E410FB" w:rsidRDefault="00D024DD" w:rsidP="00EA7804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</w:p>
    <w:p w:rsidR="00EA7804" w:rsidRDefault="00EA7804" w:rsidP="00EA7804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991891">
        <w:rPr>
          <w:sz w:val="22"/>
          <w:szCs w:val="22"/>
        </w:rPr>
        <w:t>7</w:t>
      </w:r>
      <w:r w:rsidRPr="00E410FB">
        <w:rPr>
          <w:sz w:val="22"/>
          <w:szCs w:val="22"/>
        </w:rPr>
        <w:t xml:space="preserve">. Предпочтительный срок (дата, период) поставки МТР / выполнения работ / оказания </w:t>
      </w:r>
      <w:r w:rsidRPr="00D024DD">
        <w:rPr>
          <w:sz w:val="22"/>
          <w:szCs w:val="22"/>
        </w:rPr>
        <w:t xml:space="preserve">услуг: в течение </w:t>
      </w:r>
      <w:r w:rsidR="00D024DD" w:rsidRPr="00D024DD">
        <w:rPr>
          <w:sz w:val="22"/>
          <w:szCs w:val="22"/>
        </w:rPr>
        <w:t>20 рабочих дней с момента поступления предварительной заявки Заказчика на партию Товара</w:t>
      </w:r>
      <w:r w:rsidRPr="00D024DD">
        <w:rPr>
          <w:sz w:val="22"/>
          <w:szCs w:val="22"/>
        </w:rPr>
        <w:t>.</w:t>
      </w:r>
    </w:p>
    <w:p w:rsidR="00D024DD" w:rsidRPr="00265474" w:rsidRDefault="00D024DD" w:rsidP="00EA7804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</w:p>
    <w:p w:rsidR="00EA7804" w:rsidRDefault="00EA7804" w:rsidP="00EA7804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991891">
        <w:rPr>
          <w:sz w:val="22"/>
          <w:szCs w:val="22"/>
        </w:rPr>
        <w:t>8</w:t>
      </w:r>
      <w:r w:rsidRPr="00E410FB">
        <w:rPr>
          <w:sz w:val="22"/>
          <w:szCs w:val="22"/>
        </w:rPr>
        <w:t>. Место (указывается регион / если целесообразно указать адрес, то указывается адрес) поставки МТР / выполнения работ / оказания услуг</w:t>
      </w:r>
      <w:r>
        <w:rPr>
          <w:sz w:val="22"/>
          <w:szCs w:val="22"/>
        </w:rPr>
        <w:t xml:space="preserve">: </w:t>
      </w:r>
      <w:r w:rsidRPr="00B708C5">
        <w:rPr>
          <w:sz w:val="22"/>
          <w:szCs w:val="22"/>
        </w:rPr>
        <w:t>Республика</w:t>
      </w:r>
      <w:r w:rsidRPr="001B478A">
        <w:rPr>
          <w:sz w:val="22"/>
          <w:szCs w:val="22"/>
        </w:rPr>
        <w:t xml:space="preserve"> Марий Эл, г. Йошкар-Ола, ул. Суворова, д. 26.</w:t>
      </w:r>
    </w:p>
    <w:p w:rsidR="00D024DD" w:rsidRPr="00960113" w:rsidRDefault="00D024DD" w:rsidP="00EA7804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</w:p>
    <w:p w:rsidR="00EA7804" w:rsidRPr="00E410FB" w:rsidRDefault="00EA7804" w:rsidP="00EA7804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E410FB">
        <w:rPr>
          <w:sz w:val="22"/>
          <w:szCs w:val="22"/>
        </w:rPr>
        <w:t>0</w:t>
      </w:r>
      <w:r w:rsidRPr="00991891">
        <w:rPr>
          <w:sz w:val="22"/>
          <w:szCs w:val="22"/>
        </w:rPr>
        <w:t>9</w:t>
      </w:r>
      <w:r w:rsidRPr="00E410FB">
        <w:rPr>
          <w:sz w:val="22"/>
          <w:szCs w:val="22"/>
        </w:rPr>
        <w:t>. Иное, при необходимости</w:t>
      </w:r>
    </w:p>
    <w:p w:rsidR="00A5268F" w:rsidRPr="00E313AC" w:rsidRDefault="00A5268F" w:rsidP="00E313AC">
      <w:pPr>
        <w:pStyle w:val="Standard"/>
        <w:spacing w:line="360" w:lineRule="auto"/>
        <w:ind w:left="-49" w:right="-2" w:firstLine="1467"/>
        <w:jc w:val="right"/>
        <w:rPr>
          <w:rFonts w:eastAsia="Times New Roman" w:cs="Times New Roman"/>
          <w:kern w:val="0"/>
          <w:lang w:eastAsia="ru-RU" w:bidi="ar-SA"/>
        </w:rPr>
      </w:pPr>
    </w:p>
    <w:bookmarkEnd w:id="0"/>
    <w:bookmarkEnd w:id="1"/>
    <w:bookmarkEnd w:id="2"/>
    <w:bookmarkEnd w:id="3"/>
    <w:sectPr w:rsidR="00A5268F" w:rsidRPr="00E313AC" w:rsidSect="00DD13DB">
      <w:pgSz w:w="11906" w:h="16838" w:code="9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713F" w:rsidRDefault="00A5713F" w:rsidP="00547B66">
      <w:pPr>
        <w:spacing w:after="0" w:line="240" w:lineRule="auto"/>
      </w:pPr>
      <w:r>
        <w:separator/>
      </w:r>
    </w:p>
  </w:endnote>
  <w:endnote w:type="continuationSeparator" w:id="0">
    <w:p w:rsidR="00A5713F" w:rsidRDefault="00A5713F" w:rsidP="00547B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713F" w:rsidRDefault="00A5713F" w:rsidP="00547B66">
      <w:pPr>
        <w:spacing w:after="0" w:line="240" w:lineRule="auto"/>
      </w:pPr>
      <w:r>
        <w:separator/>
      </w:r>
    </w:p>
  </w:footnote>
  <w:footnote w:type="continuationSeparator" w:id="0">
    <w:p w:rsidR="00A5713F" w:rsidRDefault="00A5713F" w:rsidP="00547B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07000"/>
    <w:multiLevelType w:val="hybridMultilevel"/>
    <w:tmpl w:val="A9D01062"/>
    <w:lvl w:ilvl="0" w:tplc="11845DD2">
      <w:start w:val="2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5E3B98"/>
    <w:multiLevelType w:val="hybridMultilevel"/>
    <w:tmpl w:val="70142C6A"/>
    <w:lvl w:ilvl="0" w:tplc="4A5E6DB2">
      <w:start w:val="1"/>
      <w:numFmt w:val="decimal"/>
      <w:lvlText w:val="%1."/>
      <w:lvlJc w:val="left"/>
      <w:pPr>
        <w:ind w:left="780" w:hanging="4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174B6E"/>
    <w:multiLevelType w:val="hybridMultilevel"/>
    <w:tmpl w:val="321CB628"/>
    <w:lvl w:ilvl="0" w:tplc="DF405E9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42BA9"/>
    <w:multiLevelType w:val="hybridMultilevel"/>
    <w:tmpl w:val="01E4E1BA"/>
    <w:lvl w:ilvl="0" w:tplc="D0642C4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854629"/>
    <w:multiLevelType w:val="hybridMultilevel"/>
    <w:tmpl w:val="A2BEEE60"/>
    <w:lvl w:ilvl="0" w:tplc="DA0EF0E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502117"/>
    <w:multiLevelType w:val="hybridMultilevel"/>
    <w:tmpl w:val="A94430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67901"/>
    <w:multiLevelType w:val="hybridMultilevel"/>
    <w:tmpl w:val="3C7A876E"/>
    <w:lvl w:ilvl="0" w:tplc="C810ABB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6C40E5"/>
    <w:multiLevelType w:val="hybridMultilevel"/>
    <w:tmpl w:val="4142F57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8" w15:restartNumberingAfterBreak="0">
    <w:nsid w:val="2D903771"/>
    <w:multiLevelType w:val="hybridMultilevel"/>
    <w:tmpl w:val="2FFC229A"/>
    <w:lvl w:ilvl="0" w:tplc="890615B6">
      <w:start w:val="14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5A4F45"/>
    <w:multiLevelType w:val="hybridMultilevel"/>
    <w:tmpl w:val="0CE4D240"/>
    <w:lvl w:ilvl="0" w:tplc="27E8481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A06E0A"/>
    <w:multiLevelType w:val="multilevel"/>
    <w:tmpl w:val="9B187E9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7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B15559A"/>
    <w:multiLevelType w:val="multilevel"/>
    <w:tmpl w:val="45B0D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4458301E"/>
    <w:multiLevelType w:val="hybridMultilevel"/>
    <w:tmpl w:val="A2BEEE60"/>
    <w:lvl w:ilvl="0" w:tplc="DA0EF0E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283B19"/>
    <w:multiLevelType w:val="hybridMultilevel"/>
    <w:tmpl w:val="E8A6CD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D91A8E"/>
    <w:multiLevelType w:val="multilevel"/>
    <w:tmpl w:val="CB0AC720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B1206B6"/>
    <w:multiLevelType w:val="multilevel"/>
    <w:tmpl w:val="7284B4D0"/>
    <w:lvl w:ilvl="0">
      <w:start w:val="1"/>
      <w:numFmt w:val="decimal"/>
      <w:lvlText w:val="%1."/>
      <w:lvlJc w:val="left"/>
      <w:pPr>
        <w:ind w:left="2062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2494" w:hanging="432"/>
      </w:pPr>
    </w:lvl>
    <w:lvl w:ilvl="2">
      <w:start w:val="1"/>
      <w:numFmt w:val="decimal"/>
      <w:lvlText w:val="%1.%2.%3."/>
      <w:lvlJc w:val="left"/>
      <w:pPr>
        <w:ind w:left="2926" w:hanging="504"/>
      </w:pPr>
    </w:lvl>
    <w:lvl w:ilvl="3">
      <w:start w:val="1"/>
      <w:numFmt w:val="decimal"/>
      <w:lvlText w:val="%1.%2.%3.%4."/>
      <w:lvlJc w:val="left"/>
      <w:pPr>
        <w:ind w:left="3430" w:hanging="648"/>
      </w:pPr>
    </w:lvl>
    <w:lvl w:ilvl="4">
      <w:start w:val="1"/>
      <w:numFmt w:val="decimal"/>
      <w:lvlText w:val="%1.%2.%3.%4.%5."/>
      <w:lvlJc w:val="left"/>
      <w:pPr>
        <w:ind w:left="3934" w:hanging="792"/>
      </w:pPr>
    </w:lvl>
    <w:lvl w:ilvl="5">
      <w:start w:val="1"/>
      <w:numFmt w:val="decimal"/>
      <w:lvlText w:val="%1.%2.%3.%4.%5.%6."/>
      <w:lvlJc w:val="left"/>
      <w:pPr>
        <w:ind w:left="4438" w:hanging="936"/>
      </w:pPr>
    </w:lvl>
    <w:lvl w:ilvl="6">
      <w:start w:val="1"/>
      <w:numFmt w:val="decimal"/>
      <w:lvlText w:val="%1.%2.%3.%4.%5.%6.%7."/>
      <w:lvlJc w:val="left"/>
      <w:pPr>
        <w:ind w:left="4942" w:hanging="1080"/>
      </w:pPr>
    </w:lvl>
    <w:lvl w:ilvl="7">
      <w:start w:val="1"/>
      <w:numFmt w:val="decimal"/>
      <w:lvlText w:val="%1.%2.%3.%4.%5.%6.%7.%8."/>
      <w:lvlJc w:val="left"/>
      <w:pPr>
        <w:ind w:left="5446" w:hanging="1224"/>
      </w:pPr>
    </w:lvl>
    <w:lvl w:ilvl="8">
      <w:start w:val="1"/>
      <w:numFmt w:val="decimal"/>
      <w:lvlText w:val="%1.%2.%3.%4.%5.%6.%7.%8.%9."/>
      <w:lvlJc w:val="left"/>
      <w:pPr>
        <w:ind w:left="6022" w:hanging="1440"/>
      </w:pPr>
    </w:lvl>
  </w:abstractNum>
  <w:abstractNum w:abstractNumId="16" w15:restartNumberingAfterBreak="0">
    <w:nsid w:val="5F7005AB"/>
    <w:multiLevelType w:val="hybridMultilevel"/>
    <w:tmpl w:val="6C463DDA"/>
    <w:lvl w:ilvl="0" w:tplc="33FCAC52">
      <w:start w:val="1"/>
      <w:numFmt w:val="decimal"/>
      <w:lvlText w:val="%1."/>
      <w:lvlJc w:val="left"/>
      <w:pPr>
        <w:ind w:left="502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62314A57"/>
    <w:multiLevelType w:val="multilevel"/>
    <w:tmpl w:val="7284B4D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776817DC"/>
    <w:multiLevelType w:val="hybridMultilevel"/>
    <w:tmpl w:val="42D43264"/>
    <w:lvl w:ilvl="0" w:tplc="0A10487C">
      <w:start w:val="14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5"/>
  </w:num>
  <w:num w:numId="3">
    <w:abstractNumId w:val="4"/>
  </w:num>
  <w:num w:numId="4">
    <w:abstractNumId w:val="17"/>
  </w:num>
  <w:num w:numId="5">
    <w:abstractNumId w:val="5"/>
  </w:num>
  <w:num w:numId="6">
    <w:abstractNumId w:val="12"/>
  </w:num>
  <w:num w:numId="7">
    <w:abstractNumId w:val="0"/>
  </w:num>
  <w:num w:numId="8">
    <w:abstractNumId w:val="6"/>
  </w:num>
  <w:num w:numId="9">
    <w:abstractNumId w:val="2"/>
  </w:num>
  <w:num w:numId="10">
    <w:abstractNumId w:val="16"/>
  </w:num>
  <w:num w:numId="11">
    <w:abstractNumId w:val="3"/>
  </w:num>
  <w:num w:numId="12">
    <w:abstractNumId w:val="9"/>
  </w:num>
  <w:num w:numId="13">
    <w:abstractNumId w:val="11"/>
  </w:num>
  <w:num w:numId="14">
    <w:abstractNumId w:val="8"/>
  </w:num>
  <w:num w:numId="15">
    <w:abstractNumId w:val="18"/>
  </w:num>
  <w:num w:numId="16">
    <w:abstractNumId w:val="13"/>
  </w:num>
  <w:num w:numId="17">
    <w:abstractNumId w:val="1"/>
  </w:num>
  <w:num w:numId="18">
    <w:abstractNumId w:val="14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6E5"/>
    <w:rsid w:val="000656B6"/>
    <w:rsid w:val="00071CBA"/>
    <w:rsid w:val="000904D1"/>
    <w:rsid w:val="000A49BC"/>
    <w:rsid w:val="000B5FAD"/>
    <w:rsid w:val="000D2890"/>
    <w:rsid w:val="000E46C1"/>
    <w:rsid w:val="00100D23"/>
    <w:rsid w:val="001257FA"/>
    <w:rsid w:val="001762D3"/>
    <w:rsid w:val="00180333"/>
    <w:rsid w:val="00182614"/>
    <w:rsid w:val="00185A86"/>
    <w:rsid w:val="001935E9"/>
    <w:rsid w:val="001D7B0D"/>
    <w:rsid w:val="001E3D52"/>
    <w:rsid w:val="001F06C4"/>
    <w:rsid w:val="001F10AB"/>
    <w:rsid w:val="002054FA"/>
    <w:rsid w:val="00205F98"/>
    <w:rsid w:val="002236F2"/>
    <w:rsid w:val="0022671A"/>
    <w:rsid w:val="002454EA"/>
    <w:rsid w:val="002F412D"/>
    <w:rsid w:val="002F4C29"/>
    <w:rsid w:val="003218E3"/>
    <w:rsid w:val="00333BB2"/>
    <w:rsid w:val="00356CB7"/>
    <w:rsid w:val="00385AA9"/>
    <w:rsid w:val="003A2D1D"/>
    <w:rsid w:val="003B0306"/>
    <w:rsid w:val="003C2E2F"/>
    <w:rsid w:val="003D267F"/>
    <w:rsid w:val="00435B97"/>
    <w:rsid w:val="00440E9C"/>
    <w:rsid w:val="00444F48"/>
    <w:rsid w:val="004516E5"/>
    <w:rsid w:val="00470519"/>
    <w:rsid w:val="004A3576"/>
    <w:rsid w:val="004B04A1"/>
    <w:rsid w:val="004B0BC8"/>
    <w:rsid w:val="004C226B"/>
    <w:rsid w:val="00542453"/>
    <w:rsid w:val="00547B66"/>
    <w:rsid w:val="00562380"/>
    <w:rsid w:val="00563613"/>
    <w:rsid w:val="00577612"/>
    <w:rsid w:val="0059092F"/>
    <w:rsid w:val="005A3201"/>
    <w:rsid w:val="005B4371"/>
    <w:rsid w:val="005C7DAF"/>
    <w:rsid w:val="005D4FCF"/>
    <w:rsid w:val="005F1BD8"/>
    <w:rsid w:val="006377E3"/>
    <w:rsid w:val="00645AAA"/>
    <w:rsid w:val="006562C5"/>
    <w:rsid w:val="00676CD4"/>
    <w:rsid w:val="00681AFD"/>
    <w:rsid w:val="006C41AE"/>
    <w:rsid w:val="006C4EA8"/>
    <w:rsid w:val="006C5623"/>
    <w:rsid w:val="00701A03"/>
    <w:rsid w:val="00711B3A"/>
    <w:rsid w:val="00727EE7"/>
    <w:rsid w:val="00733C1E"/>
    <w:rsid w:val="00751D3A"/>
    <w:rsid w:val="00754337"/>
    <w:rsid w:val="007829E9"/>
    <w:rsid w:val="007914BC"/>
    <w:rsid w:val="00794C16"/>
    <w:rsid w:val="007974BD"/>
    <w:rsid w:val="007C0FF5"/>
    <w:rsid w:val="007C5739"/>
    <w:rsid w:val="007F79A5"/>
    <w:rsid w:val="00800F2F"/>
    <w:rsid w:val="00815204"/>
    <w:rsid w:val="00842FC1"/>
    <w:rsid w:val="0089470E"/>
    <w:rsid w:val="008A7A48"/>
    <w:rsid w:val="008E06D3"/>
    <w:rsid w:val="0090379F"/>
    <w:rsid w:val="00907EEA"/>
    <w:rsid w:val="009162D2"/>
    <w:rsid w:val="009240EF"/>
    <w:rsid w:val="00942DF2"/>
    <w:rsid w:val="00946513"/>
    <w:rsid w:val="009F7705"/>
    <w:rsid w:val="009F7844"/>
    <w:rsid w:val="00A03104"/>
    <w:rsid w:val="00A06EEE"/>
    <w:rsid w:val="00A2081A"/>
    <w:rsid w:val="00A33DD8"/>
    <w:rsid w:val="00A5268F"/>
    <w:rsid w:val="00A5713F"/>
    <w:rsid w:val="00AF3F72"/>
    <w:rsid w:val="00B23C07"/>
    <w:rsid w:val="00B379DD"/>
    <w:rsid w:val="00B82D6B"/>
    <w:rsid w:val="00BA2FFD"/>
    <w:rsid w:val="00BC766C"/>
    <w:rsid w:val="00C27441"/>
    <w:rsid w:val="00C27EF4"/>
    <w:rsid w:val="00C4616F"/>
    <w:rsid w:val="00C53ABF"/>
    <w:rsid w:val="00C61FE4"/>
    <w:rsid w:val="00C772B9"/>
    <w:rsid w:val="00C77D33"/>
    <w:rsid w:val="00C814B5"/>
    <w:rsid w:val="00CA404C"/>
    <w:rsid w:val="00CB4C69"/>
    <w:rsid w:val="00CF5647"/>
    <w:rsid w:val="00D024DD"/>
    <w:rsid w:val="00D33D13"/>
    <w:rsid w:val="00D74DF2"/>
    <w:rsid w:val="00D80B36"/>
    <w:rsid w:val="00D81EAA"/>
    <w:rsid w:val="00D91B4C"/>
    <w:rsid w:val="00D938C8"/>
    <w:rsid w:val="00DD13DB"/>
    <w:rsid w:val="00DE61CE"/>
    <w:rsid w:val="00DF6052"/>
    <w:rsid w:val="00DF6A24"/>
    <w:rsid w:val="00E313AC"/>
    <w:rsid w:val="00E46806"/>
    <w:rsid w:val="00E704CA"/>
    <w:rsid w:val="00E83430"/>
    <w:rsid w:val="00E847AD"/>
    <w:rsid w:val="00EA7804"/>
    <w:rsid w:val="00EB2F0C"/>
    <w:rsid w:val="00EC7B77"/>
    <w:rsid w:val="00EE4E24"/>
    <w:rsid w:val="00F5036E"/>
    <w:rsid w:val="00F7457A"/>
    <w:rsid w:val="00F85C59"/>
    <w:rsid w:val="00F90533"/>
    <w:rsid w:val="00F943F2"/>
    <w:rsid w:val="00F97F8D"/>
    <w:rsid w:val="00FE0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7466DB"/>
  <w15:chartTrackingRefBased/>
  <w15:docId w15:val="{D553833A-037D-426D-8A38-D908FFCD3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16E5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516E5"/>
    <w:pPr>
      <w:keepNext/>
      <w:keepLines/>
      <w:spacing w:after="120" w:line="240" w:lineRule="auto"/>
      <w:outlineLvl w:val="0"/>
    </w:pPr>
    <w:rPr>
      <w:rFonts w:ascii="Times New Roman" w:eastAsiaTheme="majorEastAsia" w:hAnsi="Times New Roman" w:cstheme="majorBidi"/>
      <w:b/>
      <w:bCs/>
      <w:sz w:val="2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516E5"/>
    <w:rPr>
      <w:rFonts w:ascii="Times New Roman" w:eastAsiaTheme="majorEastAsia" w:hAnsi="Times New Roman" w:cstheme="majorBidi"/>
      <w:b/>
      <w:bCs/>
      <w:sz w:val="26"/>
      <w:szCs w:val="28"/>
      <w:lang w:eastAsia="ru-RU"/>
    </w:rPr>
  </w:style>
  <w:style w:type="paragraph" w:styleId="2">
    <w:name w:val="Body Text Indent 2"/>
    <w:basedOn w:val="a"/>
    <w:link w:val="20"/>
    <w:unhideWhenUsed/>
    <w:rsid w:val="004516E5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с отступом 2 Знак"/>
    <w:basedOn w:val="a0"/>
    <w:link w:val="2"/>
    <w:rsid w:val="004516E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4516E5"/>
    <w:pPr>
      <w:ind w:left="720"/>
      <w:contextualSpacing/>
    </w:pPr>
  </w:style>
  <w:style w:type="table" w:styleId="a5">
    <w:name w:val="Table Grid"/>
    <w:basedOn w:val="a1"/>
    <w:uiPriority w:val="39"/>
    <w:rsid w:val="004516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link w:val="a3"/>
    <w:uiPriority w:val="34"/>
    <w:locked/>
    <w:rsid w:val="004516E5"/>
    <w:rPr>
      <w:rFonts w:eastAsiaTheme="minorEastAsia"/>
      <w:lang w:eastAsia="ru-RU"/>
    </w:rPr>
  </w:style>
  <w:style w:type="paragraph" w:styleId="a6">
    <w:name w:val="header"/>
    <w:basedOn w:val="a"/>
    <w:link w:val="a7"/>
    <w:uiPriority w:val="99"/>
    <w:unhideWhenUsed/>
    <w:rsid w:val="00547B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47B66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547B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47B66"/>
    <w:rPr>
      <w:rFonts w:eastAsiaTheme="minorEastAsia"/>
      <w:lang w:eastAsia="ru-RU"/>
    </w:rPr>
  </w:style>
  <w:style w:type="paragraph" w:customStyle="1" w:styleId="-3">
    <w:name w:val="Пункт-3"/>
    <w:basedOn w:val="a"/>
    <w:link w:val="-30"/>
    <w:qFormat/>
    <w:rsid w:val="000B5FAD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-30">
    <w:name w:val="Пункт-3 Знак"/>
    <w:link w:val="-3"/>
    <w:rsid w:val="000B5FAD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9240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240EF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Standard">
    <w:name w:val="Standard"/>
    <w:rsid w:val="005D4FC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paragraph" w:customStyle="1" w:styleId="11">
    <w:name w:val="Абзац списка1"/>
    <w:basedOn w:val="a"/>
    <w:rsid w:val="00D80B36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character" w:customStyle="1" w:styleId="99">
    <w:name w:val="Стиль99"/>
    <w:uiPriority w:val="1"/>
    <w:rsid w:val="00EA780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3A8222-E253-4B3C-8E4B-FCA002BB6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709</TotalTime>
  <Pages>1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Тихонова Наталья Анатольевна</dc:creator>
  <cp:keywords/>
  <dc:description/>
  <cp:lastModifiedBy>Шиккер Анна Анатольевна</cp:lastModifiedBy>
  <cp:revision>99</cp:revision>
  <cp:lastPrinted>2021-10-08T12:20:00Z</cp:lastPrinted>
  <dcterms:created xsi:type="dcterms:W3CDTF">2021-09-01T07:23:00Z</dcterms:created>
  <dcterms:modified xsi:type="dcterms:W3CDTF">2024-06-03T13:22:00Z</dcterms:modified>
</cp:coreProperties>
</file>